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771B">
      <w:pPr>
        <w:pStyle w:val="8"/>
        <w:spacing w:before="0" w:beforeAutospacing="0" w:after="0" w:afterAutospacing="0" w:line="56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bookmarkStart w:id="0" w:name="_GoBack"/>
      <w:bookmarkEnd w:id="0"/>
    </w:p>
    <w:p w14:paraId="474CF9BA">
      <w:pPr>
        <w:pStyle w:val="8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DF0650A">
      <w:pPr>
        <w:pStyle w:val="8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培训企业报名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 w14:paraId="4355D368">
      <w:pPr>
        <w:pStyle w:val="8"/>
        <w:spacing w:before="0" w:beforeAutospacing="0" w:after="0" w:afterAutospacing="0"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bCs/>
          <w:sz w:val="32"/>
          <w:szCs w:val="32"/>
          <w:lang w:eastAsia="zh-CN"/>
        </w:rPr>
        <w:t>联系人及联系方式：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405"/>
        <w:gridCol w:w="3557"/>
        <w:gridCol w:w="1835"/>
        <w:gridCol w:w="1576"/>
        <w:gridCol w:w="2093"/>
        <w:gridCol w:w="1835"/>
      </w:tblGrid>
      <w:tr w14:paraId="7DBD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A485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4FA2A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"/>
                <w:bCs/>
                <w:sz w:val="32"/>
                <w:szCs w:val="32"/>
                <w:lang w:eastAsia="zh-CN"/>
              </w:rPr>
              <w:t>地区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9B4D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企业名称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6AE4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22FA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AB9A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A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行业领域</w:t>
            </w:r>
          </w:p>
        </w:tc>
      </w:tr>
      <w:tr w14:paraId="32E6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025F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ascii="仿宋_GB2312" w:hAnsi="黑体" w:eastAsia="仿宋_GB2312" w:cs="仿宋"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AF19C9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9AC4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E3856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企业主管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EDD1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2666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2C9C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 w14:paraId="026E0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2B7C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8E7F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1B7C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1CDB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DD79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B67E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9E66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 w14:paraId="3EC9C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5F84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F170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DFDB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5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019F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86A2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AA40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 w14:paraId="42DE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C98DF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794E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D3E9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7C13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3AFF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BC58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1838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 w14:paraId="08B63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F7E9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BDB7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57D4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41A7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26BD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0838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EF2B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 w14:paraId="46C3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2675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C4F5D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8D45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363D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2B72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931D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5CE7"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</w:tbl>
    <w:p w14:paraId="223A0284">
      <w:pPr>
        <w:pStyle w:val="8"/>
        <w:spacing w:before="0" w:beforeAutospacing="0" w:after="0" w:afterAutospacing="0" w:line="560" w:lineRule="exact"/>
        <w:rPr>
          <w:rFonts w:ascii="仿宋_GB2312" w:hAnsi="黑体" w:eastAsia="仿宋_GB2312" w:cs="仿宋"/>
          <w:bCs/>
          <w:sz w:val="32"/>
          <w:szCs w:val="32"/>
        </w:rPr>
      </w:pPr>
    </w:p>
    <w:p w14:paraId="42EDEC58">
      <w:pPr>
        <w:pStyle w:val="8"/>
        <w:spacing w:before="0" w:beforeAutospacing="0" w:after="0" w:afterAutospacing="0" w:line="560" w:lineRule="exact"/>
        <w:ind w:firstLine="640" w:firstLineChars="200"/>
        <w:rPr>
          <w:rFonts w:ascii="仿宋_GB2312" w:hAnsi="黑体" w:eastAsia="仿宋_GB2312" w:cs="仿宋"/>
          <w:bCs/>
          <w:sz w:val="32"/>
          <w:szCs w:val="32"/>
        </w:rPr>
      </w:pPr>
      <w:r>
        <w:rPr>
          <w:rFonts w:ascii="仿宋_GB2312" w:hAnsi="黑体" w:eastAsia="仿宋_GB2312" w:cs="仿宋"/>
          <w:bCs/>
          <w:sz w:val="32"/>
          <w:szCs w:val="32"/>
        </w:rPr>
        <w:t>注</w:t>
      </w:r>
      <w:r>
        <w:rPr>
          <w:rFonts w:hint="eastAsia" w:ascii="仿宋_GB2312" w:hAnsi="黑体" w:eastAsia="仿宋_GB2312" w:cs="仿宋"/>
          <w:bCs/>
          <w:sz w:val="32"/>
          <w:szCs w:val="32"/>
        </w:rPr>
        <w:t>：</w:t>
      </w:r>
      <w:r>
        <w:rPr>
          <w:rFonts w:hint="eastAsia" w:ascii="仿宋_GB2312" w:hAnsi="黑体" w:eastAsia="仿宋_GB2312" w:cs="仿宋"/>
          <w:bCs/>
          <w:sz w:val="32"/>
          <w:szCs w:val="32"/>
          <w:lang w:eastAsia="zh-CN"/>
        </w:rPr>
        <w:t>行业领域填高端装备制造、冶金新材料、精细化工、机械、汽车、电子、轻工业等。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88" w:right="1474" w:bottom="1474" w:left="1588" w:header="851" w:footer="992" w:gutter="0"/>
      <w:pgNumType w:fmt="numberInDash" w:start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BDC2B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42D66B"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2D66B"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75F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2692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D084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1B7FEA"/>
    <w:rsid w:val="401F2A1A"/>
    <w:rsid w:val="48C90B88"/>
    <w:rsid w:val="7997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qFormat/>
    <w:uiPriority w:val="99"/>
    <w:pPr>
      <w:jc w:val="center"/>
    </w:pPr>
    <w:rPr>
      <w:rFonts w:eastAsia="黑体"/>
      <w:sz w:val="24"/>
      <w:szCs w:val="24"/>
    </w:r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Document Map"/>
    <w:basedOn w:val="1"/>
    <w:link w:val="23"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22"/>
    <w:qFormat/>
    <w:uiPriority w:val="99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默认段落字体 Para Char Char Char Char Char Char Char Char Char Char Char Char Char Char Char1 Char Char Char Char"/>
    <w:basedOn w:val="4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character" w:customStyle="1" w:styleId="21">
    <w:name w:val="正文文本 Char"/>
    <w:basedOn w:val="18"/>
    <w:link w:val="2"/>
    <w:qFormat/>
    <w:uiPriority w:val="99"/>
    <w:rPr>
      <w:rFonts w:ascii="Calibri" w:hAnsi="Calibri" w:cs="Calibri"/>
      <w:sz w:val="21"/>
      <w:szCs w:val="21"/>
    </w:rPr>
  </w:style>
  <w:style w:type="character" w:customStyle="1" w:styleId="22">
    <w:name w:val="批注框文本 Char"/>
    <w:basedOn w:val="18"/>
    <w:link w:val="5"/>
    <w:qFormat/>
    <w:uiPriority w:val="99"/>
    <w:rPr>
      <w:rFonts w:ascii="Calibri" w:hAnsi="Calibri" w:cs="Calibri"/>
      <w:sz w:val="2"/>
      <w:szCs w:val="2"/>
    </w:rPr>
  </w:style>
  <w:style w:type="character" w:customStyle="1" w:styleId="23">
    <w:name w:val="文档结构图 Char"/>
    <w:basedOn w:val="18"/>
    <w:link w:val="4"/>
    <w:qFormat/>
    <w:uiPriority w:val="99"/>
    <w:rPr>
      <w:rFonts w:ascii="宋体" w:hAnsi="Calibri" w:cs="Calibri"/>
      <w:sz w:val="18"/>
      <w:szCs w:val="18"/>
    </w:rPr>
  </w:style>
  <w:style w:type="character" w:customStyle="1" w:styleId="24">
    <w:name w:val="页眉 Char"/>
    <w:basedOn w:val="18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25">
    <w:name w:val="页脚 Char"/>
    <w:basedOn w:val="18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26">
    <w:name w:val="日期 Char"/>
    <w:basedOn w:val="18"/>
    <w:link w:val="3"/>
    <w:qFormat/>
    <w:uiPriority w:val="99"/>
    <w:rPr>
      <w:rFonts w:ascii="Calibri" w:hAnsi="Calibri" w:cs="Calibri"/>
      <w:szCs w:val="21"/>
    </w:rPr>
  </w:style>
  <w:style w:type="character" w:customStyle="1" w:styleId="27">
    <w:name w:val="NormalCharacter"/>
    <w:qFormat/>
    <w:uiPriority w:val="0"/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jxw</Company>
  <Pages>1</Pages>
  <Words>87</Words>
  <Characters>87</Characters>
  <Paragraphs>66</Paragraphs>
  <TotalTime>1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2024-05-28T01:02:00Z</dcterms:created>
  <dc:creator>1</dc:creator>
  <cp:lastModifiedBy>关子裕</cp:lastModifiedBy>
  <cp:lastPrinted>2024-06-05T05:52:00Z</cp:lastPrinted>
  <dcterms:modified xsi:type="dcterms:W3CDTF">2025-10-24T03:17:37Z</dcterms:modified>
  <dc:title>会议材料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c2de905bfa06487787566dc3ecb4185f_23</vt:lpwstr>
  </property>
  <property fmtid="{D5CDD505-2E9C-101B-9397-08002B2CF9AE}" pid="4" name="KSOTemplateDocerSaveRecord">
    <vt:lpwstr>eyJoZGlkIjoiY2M2OGUxNWU4N2M0MmMxOTM2NjYxOTNiYmZlMzJiN2UiLCJ1c2VySWQiOiIxNzE5NDk4NzgyIn0=</vt:lpwstr>
  </property>
</Properties>
</file>