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spacing w:line="800" w:lineRule="exact"/>
        <w:jc w:val="center"/>
        <w:rPr>
          <w:rFonts w:hint="eastAsia" w:ascii="黑体" w:hAnsi="黑体" w:eastAsia="黑体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val="zh-CN" w:eastAsia="zh-CN"/>
        </w:rPr>
        <w:t>推荐企业汇总表</w:t>
      </w:r>
    </w:p>
    <w:p>
      <w:pPr>
        <w:spacing w:before="312" w:beforeLines="100" w:after="312" w:afterLines="100"/>
        <w:jc w:val="left"/>
        <w:rPr>
          <w:rFonts w:hint="default" w:ascii="Times New Roman" w:hAnsi="Times New Roman" w:eastAsia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sz w:val="28"/>
          <w:szCs w:val="28"/>
        </w:rPr>
        <w:t>推荐单位（盖章）：</w:t>
      </w:r>
      <w:r>
        <w:rPr>
          <w:rFonts w:ascii="Times New Roman" w:hAnsi="Times New Roman" w:eastAsia="仿宋_GB2312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9"/>
        <w:tblW w:w="4905" w:type="pct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271"/>
        <w:gridCol w:w="2289"/>
        <w:gridCol w:w="2289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所在县（市、区）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6"/>
        <w:rPr>
          <w:rFonts w:hint="eastAsia" w:ascii="Times New Roman" w:hAnsi="Times New Roman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4iqy79AEAAMADAAAOAAAAZHJz&#10;L2Uyb0RvYy54bWytU82O0zAQviPxDpbvNG35W6Kmq2VXRUjLj7TwAFPHaSwSjzV2m5QHgDfYExfu&#10;PFefg7HTlAI3xMUaz4y/+eab8eKybxux0+QN2kLOJlMptFVYGrsp5McPq0cXUvgAtoQGrS7kXnt5&#10;uXz4YNG5XM+xxqbUJBjE+rxzhaxDcHmWeVXrFvwEnbYcrJBaCHylTVYSdIzeNtl8On2WdUilI1Ta&#10;e/beDEG5TPhVpVV4V1VeB9EUkrmFdFI61/HMlgvINwSuNupIA/6BRQvGctET1A0EEFsyf0G1RhF6&#10;rMJEYZthVRmlUw/czWz6Rzd3NTidemFxvDvJ5P8frHq7e0/ClDw7KSy0PKLD/dfDtx+H71/EPMrT&#10;OZ9z1p3jvNC/xL6QgbaRFuTe3aL65IXF6xrsRl8RYVdrKJlhSuL32RnAgOYj1Lp7gyVXg23AhNVX&#10;1EZM1kRwDR7W/jQg3Qeh2Pn04smcA4ojs8cvnk/T/DLIx7eOfHilsRXRKCTx+BM27G59iFwgH1Ni&#10;KYsr0zRpBRr7m4MToydxj3QH4qFf90dF1ljuuQvCYaP4B7BRI32WouNtKqTldZeieW1Zirh4o0Gj&#10;sR4NsIofsmBSDOZ14FsFjWeArSOzqRn7TPMrlmxlUj9R24HKkSyvSWrzuNJxD8/vKevXx1v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tbuXfQAAAAAgEAAA8AAAAAAAAAAQAgAAAAOAAAAGRycy9k&#10;b3ducmV2LnhtbFBLAQIUABQAAAAIAIdO4kC4iqy79AEAAMADAAAOAAAAAAAAAAEAIAAAADU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2A5C0"/>
    <w:rsid w:val="00027CB1"/>
    <w:rsid w:val="00031C6A"/>
    <w:rsid w:val="00187DC3"/>
    <w:rsid w:val="002102FF"/>
    <w:rsid w:val="00314AC2"/>
    <w:rsid w:val="00374B6F"/>
    <w:rsid w:val="00531141"/>
    <w:rsid w:val="006E7788"/>
    <w:rsid w:val="00783565"/>
    <w:rsid w:val="007C52FB"/>
    <w:rsid w:val="00A040D0"/>
    <w:rsid w:val="00A8795F"/>
    <w:rsid w:val="00B61A25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AFB2CA"/>
    <w:rsid w:val="7B3F4EAF"/>
    <w:rsid w:val="7BDF7ADB"/>
    <w:rsid w:val="7F9E996A"/>
    <w:rsid w:val="7FFA7FDC"/>
    <w:rsid w:val="7FFE6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BEDE120"/>
    <w:rsid w:val="DC7E1D99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after="120"/>
      <w:textAlignment w:val="baseline"/>
    </w:pPr>
  </w:style>
  <w:style w:type="paragraph" w:customStyle="1" w:styleId="3">
    <w:name w:val="TOC5"/>
    <w:basedOn w:val="1"/>
    <w:next w:val="1"/>
    <w:semiHidden/>
    <w:qFormat/>
    <w:uiPriority w:val="0"/>
    <w:pPr>
      <w:ind w:left="1680" w:leftChars="800"/>
      <w:textAlignment w:val="baseline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2020-12-29T02:06:00Z</dcterms:created>
  <dc:creator>张瑜</dc:creator>
  <cp:lastModifiedBy>uos</cp:lastModifiedBy>
  <cp:lastPrinted>2020-09-11T01:14:00Z</cp:lastPrinted>
  <dcterms:modified xsi:type="dcterms:W3CDTF">2023-06-28T08:36:11Z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